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C7F" w:rsidRDefault="00BC69AD">
      <w:pPr>
        <w:spacing w:after="0" w:line="259" w:lineRule="auto"/>
        <w:ind w:left="12" w:right="0" w:firstLine="0"/>
      </w:pPr>
      <w:r>
        <w:rPr>
          <w:sz w:val="56"/>
        </w:rPr>
        <w:t xml:space="preserve"> </w:t>
      </w:r>
    </w:p>
    <w:p w:rsidR="00631C7F" w:rsidRDefault="00BC69AD">
      <w:pPr>
        <w:spacing w:after="0" w:line="259" w:lineRule="auto"/>
        <w:ind w:left="0" w:right="0" w:firstLine="0"/>
        <w:jc w:val="both"/>
      </w:pPr>
      <w:r>
        <w:rPr>
          <w:sz w:val="24"/>
        </w:rPr>
        <w:t xml:space="preserve"> </w:t>
      </w:r>
    </w:p>
    <w:p w:rsidR="00631C7F" w:rsidRDefault="00BC69AD">
      <w:pPr>
        <w:pStyle w:val="Nagwek3"/>
        <w:spacing w:after="0"/>
        <w:ind w:left="7"/>
      </w:pPr>
      <w:r>
        <w:t xml:space="preserve">Zajęcia krawieckie </w:t>
      </w:r>
      <w:r w:rsidR="002364DC">
        <w:t>Klasa 3G</w:t>
      </w:r>
      <w:bookmarkStart w:id="0" w:name="_GoBack"/>
      <w:bookmarkEnd w:id="0"/>
    </w:p>
    <w:p w:rsidR="00631C7F" w:rsidRDefault="00BC69AD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tbl>
      <w:tblPr>
        <w:tblStyle w:val="TableGrid"/>
        <w:tblW w:w="14280" w:type="dxa"/>
        <w:tblInd w:w="-107" w:type="dxa"/>
        <w:tblCellMar>
          <w:top w:w="44" w:type="dxa"/>
          <w:left w:w="108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815"/>
        <w:gridCol w:w="2551"/>
        <w:gridCol w:w="1560"/>
        <w:gridCol w:w="4678"/>
        <w:gridCol w:w="4676"/>
      </w:tblGrid>
      <w:tr w:rsidR="00631C7F">
        <w:trPr>
          <w:trHeight w:val="412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1C7F" w:rsidRDefault="00BC69AD">
            <w:pPr>
              <w:spacing w:after="0" w:line="259" w:lineRule="auto"/>
              <w:ind w:left="4" w:right="0" w:firstLine="0"/>
              <w:jc w:val="center"/>
            </w:pPr>
            <w:r>
              <w:t xml:space="preserve">Lp.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1C7F" w:rsidRDefault="00BC69AD">
            <w:pPr>
              <w:spacing w:after="0" w:line="259" w:lineRule="auto"/>
              <w:ind w:left="8" w:right="0" w:firstLine="0"/>
              <w:jc w:val="center"/>
            </w:pPr>
            <w:r>
              <w:t xml:space="preserve">Temat lekcji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1C7F" w:rsidRDefault="00BC69AD">
            <w:pPr>
              <w:spacing w:after="110" w:line="259" w:lineRule="auto"/>
              <w:ind w:left="3" w:right="0" w:firstLine="0"/>
              <w:jc w:val="center"/>
            </w:pPr>
            <w:r>
              <w:t xml:space="preserve">Liczba godzin </w:t>
            </w:r>
          </w:p>
          <w:p w:rsidR="00631C7F" w:rsidRDefault="00BC69AD">
            <w:pPr>
              <w:spacing w:after="0" w:line="259" w:lineRule="auto"/>
              <w:ind w:left="5" w:right="0" w:firstLine="0"/>
              <w:jc w:val="center"/>
            </w:pPr>
            <w:r>
              <w:t xml:space="preserve">(propozycja) </w:t>
            </w:r>
          </w:p>
        </w:tc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1C7F" w:rsidRDefault="00BC69AD">
            <w:pPr>
              <w:spacing w:after="0" w:line="259" w:lineRule="auto"/>
              <w:ind w:left="8" w:right="0" w:firstLine="0"/>
              <w:jc w:val="center"/>
            </w:pPr>
            <w:r>
              <w:t xml:space="preserve">Osiągnięcia uczniów </w:t>
            </w:r>
          </w:p>
        </w:tc>
      </w:tr>
      <w:tr w:rsidR="00631C7F">
        <w:trPr>
          <w:trHeight w:val="4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1C7F" w:rsidRDefault="00BC69AD">
            <w:pPr>
              <w:spacing w:after="0" w:line="259" w:lineRule="auto"/>
              <w:ind w:left="7" w:right="0" w:firstLine="0"/>
              <w:jc w:val="center"/>
            </w:pPr>
            <w:r>
              <w:t xml:space="preserve">Wymagania podstawowe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1C7F" w:rsidRDefault="00BC69AD">
            <w:pPr>
              <w:spacing w:after="0" w:line="259" w:lineRule="auto"/>
              <w:ind w:left="5" w:right="0" w:firstLine="0"/>
              <w:jc w:val="center"/>
            </w:pPr>
            <w:r>
              <w:t xml:space="preserve">Wymagania ponadpodstawowe </w:t>
            </w:r>
          </w:p>
        </w:tc>
      </w:tr>
      <w:tr w:rsidR="00631C7F">
        <w:trPr>
          <w:trHeight w:val="408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7F" w:rsidRDefault="00BC69AD">
            <w:pPr>
              <w:spacing w:after="0" w:line="259" w:lineRule="auto"/>
              <w:ind w:left="6" w:right="0" w:firstLine="0"/>
              <w:jc w:val="center"/>
            </w:pPr>
            <w:r>
              <w:t xml:space="preserve">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7F" w:rsidRDefault="00BC69AD">
            <w:pPr>
              <w:spacing w:after="0" w:line="259" w:lineRule="auto"/>
              <w:ind w:left="0" w:right="0" w:firstLine="0"/>
            </w:pPr>
            <w:r>
              <w:t xml:space="preserve">Zapoznanie z programem i systemem oceniania. Bezpieczeństwo i higiena pracy (BHP) na lekcjach zajęć technicznych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7F" w:rsidRDefault="00BC69AD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7F" w:rsidRDefault="00BC69AD">
            <w:pPr>
              <w:spacing w:after="177" w:line="259" w:lineRule="auto"/>
              <w:ind w:left="0" w:right="0" w:firstLine="0"/>
            </w:pPr>
            <w:r>
              <w:t xml:space="preserve">Uczeń: </w:t>
            </w:r>
          </w:p>
          <w:p w:rsidR="00631C7F" w:rsidRDefault="00BC69AD" w:rsidP="00BC69AD">
            <w:pPr>
              <w:numPr>
                <w:ilvl w:val="0"/>
                <w:numId w:val="1"/>
              </w:numPr>
              <w:spacing w:after="65" w:line="362" w:lineRule="auto"/>
              <w:ind w:right="0" w:hanging="360"/>
            </w:pPr>
            <w:r>
              <w:t xml:space="preserve">wymienia zasady bezpieczeństwa obowiązujące podczas zajęć krawieckich </w:t>
            </w:r>
          </w:p>
          <w:p w:rsidR="00631C7F" w:rsidRDefault="00BC69AD" w:rsidP="00BC69AD">
            <w:pPr>
              <w:numPr>
                <w:ilvl w:val="0"/>
                <w:numId w:val="1"/>
              </w:numPr>
              <w:spacing w:after="66" w:line="361" w:lineRule="auto"/>
              <w:ind w:right="0" w:hanging="360"/>
            </w:pPr>
            <w:r>
              <w:t xml:space="preserve">wskazuje miejsce w klasie (szkole), w którym znajduje się apteczka szkolna  </w:t>
            </w:r>
          </w:p>
          <w:p w:rsidR="00631C7F" w:rsidRDefault="00BC69AD" w:rsidP="00BC69AD">
            <w:pPr>
              <w:numPr>
                <w:ilvl w:val="0"/>
                <w:numId w:val="1"/>
              </w:numPr>
              <w:spacing w:after="68" w:line="359" w:lineRule="auto"/>
              <w:ind w:right="0" w:hanging="360"/>
            </w:pPr>
            <w:r>
              <w:t xml:space="preserve">wymienia zagadnienia programowe dotyczące zajęć krawieckich – </w:t>
            </w:r>
            <w:r>
              <w:t>osiągnięcie nie podlega ocenie</w:t>
            </w:r>
            <w:r>
              <w:t xml:space="preserve"> </w:t>
            </w:r>
          </w:p>
          <w:p w:rsidR="00631C7F" w:rsidRDefault="00BC69AD" w:rsidP="00BC69AD">
            <w:pPr>
              <w:numPr>
                <w:ilvl w:val="0"/>
                <w:numId w:val="1"/>
              </w:numPr>
              <w:spacing w:after="0" w:line="259" w:lineRule="auto"/>
              <w:ind w:right="0" w:hanging="360"/>
            </w:pPr>
            <w:r>
              <w:t>określa wymaga</w:t>
            </w:r>
            <w:r>
              <w:t xml:space="preserve">nia i sposób oceniania na lekcji – </w:t>
            </w:r>
            <w:r>
              <w:t>osiągnięcie nie podlega ocenie</w:t>
            </w:r>
            <w:r>
              <w:t xml:space="preserve">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7F" w:rsidRDefault="00BC69AD">
            <w:pPr>
              <w:spacing w:after="177" w:line="259" w:lineRule="auto"/>
              <w:ind w:left="0" w:right="0" w:firstLine="0"/>
            </w:pPr>
            <w:r>
              <w:t xml:space="preserve">Uczeń: </w:t>
            </w:r>
          </w:p>
          <w:p w:rsidR="00631C7F" w:rsidRDefault="00BC69AD" w:rsidP="00BC69AD">
            <w:pPr>
              <w:numPr>
                <w:ilvl w:val="0"/>
                <w:numId w:val="2"/>
              </w:numPr>
              <w:spacing w:after="67" w:line="360" w:lineRule="auto"/>
              <w:ind w:right="0" w:hanging="252"/>
            </w:pPr>
            <w:r>
              <w:t xml:space="preserve">określa czynniki, które wpływają na wypadki podczas posługiwania się narzędziami ręcznymi, mechanicznymi i elektrycznymi </w:t>
            </w:r>
          </w:p>
          <w:p w:rsidR="00631C7F" w:rsidRDefault="00BC69AD" w:rsidP="00BC69AD">
            <w:pPr>
              <w:numPr>
                <w:ilvl w:val="0"/>
                <w:numId w:val="2"/>
              </w:numPr>
              <w:spacing w:after="63" w:line="361" w:lineRule="auto"/>
              <w:ind w:right="0" w:hanging="252"/>
            </w:pPr>
            <w:r>
              <w:t xml:space="preserve">wymienia zawartość apteczki pierwszej pomocy </w:t>
            </w:r>
          </w:p>
          <w:p w:rsidR="00631C7F" w:rsidRDefault="00BC69AD" w:rsidP="00BC69AD">
            <w:pPr>
              <w:numPr>
                <w:ilvl w:val="0"/>
                <w:numId w:val="2"/>
              </w:numPr>
              <w:spacing w:after="0" w:line="361" w:lineRule="auto"/>
              <w:ind w:right="0" w:hanging="252"/>
            </w:pPr>
            <w:r>
              <w:t xml:space="preserve">demonstruje sposób udzielania pierwszej pomocy przy skaleczeniu lub oparzeniu </w:t>
            </w:r>
          </w:p>
          <w:p w:rsidR="00631C7F" w:rsidRDefault="00BC69AD">
            <w:pPr>
              <w:spacing w:after="0" w:line="259" w:lineRule="auto"/>
              <w:ind w:left="708" w:right="0" w:firstLine="0"/>
            </w:pPr>
            <w:r>
              <w:t xml:space="preserve"> </w:t>
            </w:r>
          </w:p>
        </w:tc>
      </w:tr>
      <w:tr w:rsidR="00631C7F">
        <w:trPr>
          <w:trHeight w:val="367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7F" w:rsidRDefault="00BC69AD">
            <w:pPr>
              <w:spacing w:after="0" w:line="259" w:lineRule="auto"/>
              <w:ind w:left="6" w:right="0" w:firstLine="0"/>
              <w:jc w:val="center"/>
            </w:pPr>
            <w:r>
              <w:lastRenderedPageBreak/>
              <w:t xml:space="preserve">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7F" w:rsidRDefault="00BC69AD">
            <w:pPr>
              <w:spacing w:after="1" w:line="358" w:lineRule="auto"/>
              <w:ind w:left="0" w:right="0" w:firstLine="0"/>
            </w:pPr>
            <w:r>
              <w:t xml:space="preserve">Poznawanie pracowni </w:t>
            </w:r>
            <w:r>
              <w:t xml:space="preserve">krawieckiej – bezpiecznej i przyjaznej </w:t>
            </w:r>
          </w:p>
          <w:p w:rsidR="00631C7F" w:rsidRDefault="00BC69AD">
            <w:pPr>
              <w:spacing w:after="0" w:line="259" w:lineRule="auto"/>
              <w:ind w:left="0" w:right="0" w:firstLine="0"/>
            </w:pPr>
            <w:r>
              <w:t xml:space="preserve">użytkownikom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7F" w:rsidRDefault="00BC69AD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7F" w:rsidRDefault="00BC69AD" w:rsidP="00BC69AD">
            <w:pPr>
              <w:numPr>
                <w:ilvl w:val="0"/>
                <w:numId w:val="3"/>
              </w:numPr>
              <w:spacing w:after="68" w:line="359" w:lineRule="auto"/>
              <w:ind w:right="0" w:hanging="360"/>
            </w:pPr>
            <w:r>
              <w:t xml:space="preserve">wymienia zasady bezpieczeństwa i higieny pracy (BHP) podczas korzystania ze sprzętu AGD ułatwiającego prace krawieckie i robótki ręczne </w:t>
            </w:r>
          </w:p>
          <w:p w:rsidR="00631C7F" w:rsidRDefault="00BC69AD" w:rsidP="00BC69AD">
            <w:pPr>
              <w:numPr>
                <w:ilvl w:val="0"/>
                <w:numId w:val="3"/>
              </w:numPr>
              <w:spacing w:after="68" w:line="359" w:lineRule="auto"/>
              <w:ind w:right="0" w:hanging="360"/>
            </w:pPr>
            <w:r>
              <w:t xml:space="preserve">odczytuje, wyjaśnia instrukcje obsługi urządzeń stosowanych w pracowni krawieckiej i dziewiarskiej </w:t>
            </w:r>
          </w:p>
          <w:p w:rsidR="00631C7F" w:rsidRDefault="00BC69AD" w:rsidP="00BC69AD">
            <w:pPr>
              <w:numPr>
                <w:ilvl w:val="0"/>
                <w:numId w:val="3"/>
              </w:numPr>
              <w:spacing w:after="0" w:line="259" w:lineRule="auto"/>
              <w:ind w:right="0" w:hanging="360"/>
            </w:pPr>
            <w:r>
              <w:t>uzasadnia konieczno</w:t>
            </w:r>
            <w:r>
              <w:t xml:space="preserve">ść stwarzania bezpiecznych warunków pracy 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7F" w:rsidRDefault="00BC69AD" w:rsidP="00BC69AD">
            <w:pPr>
              <w:numPr>
                <w:ilvl w:val="0"/>
                <w:numId w:val="4"/>
              </w:numPr>
              <w:spacing w:after="68" w:line="359" w:lineRule="auto"/>
              <w:ind w:right="0" w:hanging="360"/>
            </w:pPr>
            <w:r>
              <w:t xml:space="preserve">wymienia wynalazki i odkrycia wykorzystane w krawiectwie i robótkach ręcznych  </w:t>
            </w:r>
          </w:p>
          <w:p w:rsidR="00631C7F" w:rsidRDefault="00BC69AD" w:rsidP="00BC69AD">
            <w:pPr>
              <w:numPr>
                <w:ilvl w:val="0"/>
                <w:numId w:val="4"/>
              </w:numPr>
              <w:spacing w:after="0" w:line="259" w:lineRule="auto"/>
              <w:ind w:right="0" w:hanging="360"/>
            </w:pPr>
            <w:r>
              <w:t xml:space="preserve">określa rolę techniki w procesie przemian historyczno-społecznych w przemyśle odzieżowym </w:t>
            </w:r>
          </w:p>
        </w:tc>
      </w:tr>
    </w:tbl>
    <w:p w:rsidR="00631C7F" w:rsidRDefault="00631C7F">
      <w:pPr>
        <w:spacing w:after="0" w:line="259" w:lineRule="auto"/>
        <w:ind w:left="-1418" w:right="7951" w:firstLine="0"/>
      </w:pPr>
    </w:p>
    <w:tbl>
      <w:tblPr>
        <w:tblStyle w:val="TableGrid"/>
        <w:tblW w:w="14282" w:type="dxa"/>
        <w:tblInd w:w="-108" w:type="dxa"/>
        <w:tblCellMar>
          <w:top w:w="46" w:type="dxa"/>
          <w:left w:w="0" w:type="dxa"/>
          <w:bottom w:w="0" w:type="dxa"/>
          <w:right w:w="135" w:type="dxa"/>
        </w:tblCellMar>
        <w:tblLook w:val="04A0" w:firstRow="1" w:lastRow="0" w:firstColumn="1" w:lastColumn="0" w:noHBand="0" w:noVBand="1"/>
      </w:tblPr>
      <w:tblGrid>
        <w:gridCol w:w="815"/>
        <w:gridCol w:w="2551"/>
        <w:gridCol w:w="1560"/>
        <w:gridCol w:w="468"/>
        <w:gridCol w:w="4210"/>
        <w:gridCol w:w="468"/>
        <w:gridCol w:w="4210"/>
      </w:tblGrid>
      <w:tr w:rsidR="00631C7F">
        <w:trPr>
          <w:trHeight w:val="76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42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31C7F" w:rsidRDefault="00BC69AD">
            <w:pPr>
              <w:spacing w:after="0" w:line="259" w:lineRule="auto"/>
              <w:ind w:left="0" w:right="0" w:firstLine="0"/>
            </w:pPr>
            <w:r>
              <w:t xml:space="preserve">i dostosowania sprzętu do poszczególnych prac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42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</w:tr>
      <w:tr w:rsidR="00631C7F">
        <w:trPr>
          <w:trHeight w:val="207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1C7F" w:rsidRDefault="00BC69AD">
            <w:pPr>
              <w:spacing w:after="0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1C7F" w:rsidRDefault="00BC69AD">
            <w:pPr>
              <w:spacing w:after="0" w:line="259" w:lineRule="auto"/>
              <w:ind w:left="0" w:right="482" w:firstLine="0"/>
            </w:pPr>
            <w:r>
              <w:t xml:space="preserve">rozpoznaje narzędzia i urządzenia współczesne i weryfikuje swoją wiedzę dotyczącą historii powstawania narzędzi  i urządzeń w pracowni krawieckiej  i dziewiarskiej  </w:t>
            </w: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</w:tr>
      <w:tr w:rsidR="00631C7F">
        <w:trPr>
          <w:trHeight w:val="3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7F" w:rsidRDefault="00BC69AD">
            <w:pPr>
              <w:spacing w:after="0" w:line="259" w:lineRule="auto"/>
              <w:ind w:left="137" w:right="0" w:firstLine="0"/>
              <w:jc w:val="center"/>
            </w:pPr>
            <w:r>
              <w:lastRenderedPageBreak/>
              <w:t xml:space="preserve">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7F" w:rsidRDefault="00BC69AD">
            <w:pPr>
              <w:spacing w:after="0" w:line="359" w:lineRule="auto"/>
              <w:ind w:left="108" w:right="0" w:firstLine="0"/>
            </w:pPr>
            <w:r>
              <w:t xml:space="preserve">Poznawanie podstawowych materiałów stosowanych przy produkcji odzieży </w:t>
            </w:r>
          </w:p>
          <w:p w:rsidR="00631C7F" w:rsidRDefault="00BC69AD">
            <w:pPr>
              <w:spacing w:after="0" w:line="259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7F" w:rsidRDefault="00BC69AD">
            <w:pPr>
              <w:spacing w:after="0" w:line="259" w:lineRule="auto"/>
              <w:ind w:left="137" w:right="0" w:firstLine="0"/>
              <w:jc w:val="center"/>
            </w:pPr>
            <w:r>
              <w:t xml:space="preserve">2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C7F" w:rsidRDefault="00BC69AD">
            <w:pPr>
              <w:spacing w:after="968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31C7F" w:rsidRDefault="00BC69AD">
            <w:pPr>
              <w:spacing w:after="164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31C7F" w:rsidRDefault="00BC69AD">
            <w:pPr>
              <w:spacing w:after="164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31C7F" w:rsidRDefault="00BC69AD">
            <w:pPr>
              <w:spacing w:after="0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1C7F" w:rsidRDefault="00BC69AD">
            <w:pPr>
              <w:spacing w:after="10" w:line="359" w:lineRule="auto"/>
              <w:ind w:left="0" w:right="0" w:firstLine="0"/>
            </w:pPr>
            <w:r>
              <w:t xml:space="preserve">wymienia i wyjaśnia podstawowe pojęcia związane z materiałami stosowanymi przy produkcji odzieży </w:t>
            </w:r>
          </w:p>
          <w:p w:rsidR="00631C7F" w:rsidRDefault="00BC69AD">
            <w:pPr>
              <w:spacing w:after="0" w:line="259" w:lineRule="auto"/>
              <w:ind w:left="0" w:right="0" w:firstLine="0"/>
            </w:pPr>
            <w:r>
              <w:t xml:space="preserve">rozpoznaje i nazywa próbki materiałów określa i porównuje własności materiałów rozpoznaje i wyjaśnia znaczenie symboli umieszczanych na metkach i tabliczkach znamionowych (pralek, żelazek itp.).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C7F" w:rsidRDefault="00BC69AD">
            <w:pPr>
              <w:spacing w:after="0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1C7F" w:rsidRDefault="00BC69AD">
            <w:pPr>
              <w:spacing w:after="0" w:line="361" w:lineRule="auto"/>
              <w:ind w:left="0" w:right="50" w:firstLine="0"/>
            </w:pPr>
            <w:r>
              <w:t xml:space="preserve">omawia sposoby wytwarzania materiałów stosowanych do produkcji odzieży wymienia wynalazki i odkrycia wykorzystane w przygotowaniu nowoczesnych materiałów, np. Cordura, Polartec (polar), Gore-tex </w:t>
            </w:r>
          </w:p>
          <w:p w:rsidR="00631C7F" w:rsidRDefault="00BC69AD">
            <w:pPr>
              <w:spacing w:after="0" w:line="259" w:lineRule="auto"/>
              <w:ind w:left="0" w:right="0" w:firstLine="0"/>
            </w:pPr>
            <w:r>
              <w:t xml:space="preserve">(goreteks) </w:t>
            </w:r>
          </w:p>
        </w:tc>
      </w:tr>
      <w:tr w:rsidR="00631C7F">
        <w:trPr>
          <w:trHeight w:val="28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7F" w:rsidRDefault="00BC69AD">
            <w:pPr>
              <w:spacing w:after="0" w:line="259" w:lineRule="auto"/>
              <w:ind w:left="137" w:right="0" w:firstLine="0"/>
              <w:jc w:val="center"/>
            </w:pPr>
            <w:r>
              <w:t xml:space="preserve">4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7F" w:rsidRDefault="00BC69AD">
            <w:pPr>
              <w:spacing w:after="0" w:line="359" w:lineRule="auto"/>
              <w:ind w:left="108" w:right="0" w:firstLine="0"/>
              <w:jc w:val="both"/>
            </w:pPr>
            <w:r>
              <w:t xml:space="preserve">Poznawanie podstaw projektowania odzieży </w:t>
            </w:r>
          </w:p>
          <w:p w:rsidR="00631C7F" w:rsidRDefault="00BC69AD">
            <w:pPr>
              <w:spacing w:after="0" w:line="259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7F" w:rsidRDefault="00BC69AD">
            <w:pPr>
              <w:spacing w:after="0" w:line="259" w:lineRule="auto"/>
              <w:ind w:left="137" w:right="0" w:firstLine="0"/>
              <w:jc w:val="center"/>
            </w:pPr>
            <w:r>
              <w:t xml:space="preserve">5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C7F" w:rsidRDefault="00BC69AD">
            <w:pPr>
              <w:spacing w:after="164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31C7F" w:rsidRDefault="00BC69AD">
            <w:pPr>
              <w:spacing w:after="568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31C7F" w:rsidRDefault="00BC69AD">
            <w:pPr>
              <w:spacing w:after="968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31C7F" w:rsidRDefault="00BC69AD">
            <w:pPr>
              <w:spacing w:after="0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1C7F" w:rsidRDefault="00BC69AD">
            <w:pPr>
              <w:spacing w:after="6" w:line="364" w:lineRule="auto"/>
              <w:ind w:left="0" w:right="0" w:firstLine="0"/>
            </w:pPr>
            <w:r>
              <w:t xml:space="preserve">wyjaśnia pojęcia: „wzornictwo” , „moda” przedstawia i uzasadnia znaczenie zawodu projektanta i stylisty  </w:t>
            </w:r>
          </w:p>
          <w:p w:rsidR="00631C7F" w:rsidRDefault="00BC69AD">
            <w:pPr>
              <w:spacing w:after="13" w:line="358" w:lineRule="auto"/>
              <w:ind w:left="0" w:right="0" w:firstLine="0"/>
            </w:pPr>
            <w:r>
              <w:t xml:space="preserve">projektuje własną kolekcję na konkretną okazję, np. eleganckie przyjęcie, bal karnawałowy, egzamin itp. </w:t>
            </w:r>
          </w:p>
          <w:p w:rsidR="00631C7F" w:rsidRDefault="00BC69AD">
            <w:pPr>
              <w:spacing w:after="0" w:line="259" w:lineRule="auto"/>
              <w:ind w:left="0" w:right="0" w:firstLine="0"/>
            </w:pPr>
            <w:r>
              <w:t xml:space="preserve">korzysta z gotowych wykrojów, np. z ogólnie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C7F" w:rsidRDefault="00BC69AD">
            <w:pPr>
              <w:spacing w:after="568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31C7F" w:rsidRDefault="00BC69AD">
            <w:pPr>
              <w:spacing w:after="86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31C7F" w:rsidRDefault="00BC69AD">
            <w:pPr>
              <w:spacing w:after="0" w:line="259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4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1C7F" w:rsidRDefault="00BC69AD">
            <w:pPr>
              <w:spacing w:after="12" w:line="359" w:lineRule="auto"/>
              <w:ind w:left="0" w:right="375" w:firstLine="0"/>
            </w:pPr>
            <w:r>
              <w:t xml:space="preserve">zapoznaje się z zasadami projektowania  i wykonywania wykrojów </w:t>
            </w:r>
            <w:r>
              <w:t xml:space="preserve"> </w:t>
            </w:r>
          </w:p>
          <w:p w:rsidR="00631C7F" w:rsidRDefault="00BC69AD">
            <w:pPr>
              <w:spacing w:after="0" w:line="259" w:lineRule="auto"/>
              <w:ind w:left="0" w:right="0" w:firstLine="0"/>
            </w:pPr>
            <w:r>
              <w:t xml:space="preserve">wykonuje wykrój (formę), np. torby, bluzki  </w:t>
            </w:r>
          </w:p>
        </w:tc>
      </w:tr>
    </w:tbl>
    <w:p w:rsidR="00631C7F" w:rsidRDefault="00631C7F">
      <w:pPr>
        <w:spacing w:after="0" w:line="259" w:lineRule="auto"/>
        <w:ind w:left="-1418" w:right="7951" w:firstLine="0"/>
      </w:pPr>
    </w:p>
    <w:tbl>
      <w:tblPr>
        <w:tblStyle w:val="TableGrid"/>
        <w:tblW w:w="14282" w:type="dxa"/>
        <w:tblInd w:w="-108" w:type="dxa"/>
        <w:tblCellMar>
          <w:top w:w="46" w:type="dxa"/>
          <w:left w:w="0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815"/>
        <w:gridCol w:w="2551"/>
        <w:gridCol w:w="1560"/>
        <w:gridCol w:w="468"/>
        <w:gridCol w:w="4210"/>
        <w:gridCol w:w="468"/>
        <w:gridCol w:w="4210"/>
      </w:tblGrid>
      <w:tr w:rsidR="00631C7F">
        <w:trPr>
          <w:trHeight w:val="3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42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31C7F" w:rsidRDefault="00BC69AD">
            <w:pPr>
              <w:spacing w:after="0" w:line="259" w:lineRule="auto"/>
              <w:ind w:left="0" w:right="0" w:firstLine="0"/>
            </w:pPr>
            <w:r>
              <w:t xml:space="preserve">dostępnych pism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42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</w:tr>
      <w:tr w:rsidR="00631C7F">
        <w:trPr>
          <w:trHeight w:val="415"/>
        </w:trPr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31C7F" w:rsidRDefault="00BC69AD">
            <w:pPr>
              <w:spacing w:after="0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1C7F" w:rsidRDefault="00BC69AD">
            <w:pPr>
              <w:spacing w:after="0" w:line="259" w:lineRule="auto"/>
              <w:ind w:left="0" w:right="0" w:firstLine="0"/>
            </w:pPr>
            <w:r>
              <w:t xml:space="preserve">odróżnia linie na wykrojach </w:t>
            </w: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</w:tr>
      <w:tr w:rsidR="00631C7F">
        <w:trPr>
          <w:trHeight w:val="414"/>
        </w:trPr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31C7F" w:rsidRDefault="00BC69AD">
            <w:pPr>
              <w:spacing w:after="0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1C7F" w:rsidRDefault="00BC69AD">
            <w:pPr>
              <w:spacing w:after="0" w:line="259" w:lineRule="auto"/>
              <w:ind w:left="0" w:right="0" w:firstLine="0"/>
            </w:pPr>
            <w:r>
              <w:t xml:space="preserve">mierzy zalecone części ciała </w:t>
            </w: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</w:tr>
      <w:tr w:rsidR="00631C7F">
        <w:trPr>
          <w:trHeight w:val="1220"/>
        </w:trPr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1C7F" w:rsidRDefault="00BC69AD">
            <w:pPr>
              <w:spacing w:after="0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1C7F" w:rsidRDefault="00BC69AD">
            <w:pPr>
              <w:spacing w:after="0" w:line="259" w:lineRule="auto"/>
              <w:ind w:left="0" w:right="0" w:firstLine="0"/>
            </w:pPr>
            <w:r>
              <w:t xml:space="preserve">dokonuje doboru rozmiarów na podstawie wcześniej wykonanych pomiarów odpowiednich części ciała </w:t>
            </w: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</w:tr>
      <w:tr w:rsidR="00631C7F">
        <w:trPr>
          <w:trHeight w:val="462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C7F" w:rsidRDefault="00BC69AD">
            <w:pPr>
              <w:spacing w:after="0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1C7F" w:rsidRDefault="00BC69AD">
            <w:pPr>
              <w:spacing w:after="0" w:line="259" w:lineRule="auto"/>
              <w:ind w:left="0" w:right="0" w:firstLine="0"/>
            </w:pPr>
            <w:r>
              <w:t xml:space="preserve">ocenia rolę zawodu krawca  </w:t>
            </w: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</w:tr>
      <w:tr w:rsidR="00631C7F">
        <w:trPr>
          <w:trHeight w:val="61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7F" w:rsidRDefault="00BC69AD">
            <w:pPr>
              <w:spacing w:after="0" w:line="259" w:lineRule="auto"/>
              <w:ind w:left="89" w:right="0" w:firstLine="0"/>
              <w:jc w:val="center"/>
            </w:pPr>
            <w:r>
              <w:t xml:space="preserve">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7F" w:rsidRDefault="00BC69AD">
            <w:pPr>
              <w:spacing w:after="2" w:line="357" w:lineRule="auto"/>
              <w:ind w:left="108" w:right="0" w:firstLine="0"/>
            </w:pPr>
            <w:r>
              <w:t xml:space="preserve">Poznawanie zasad szycia </w:t>
            </w:r>
            <w:r>
              <w:t xml:space="preserve">ręcznego i maszynowego </w:t>
            </w:r>
          </w:p>
          <w:p w:rsidR="00631C7F" w:rsidRDefault="00BC69AD">
            <w:pPr>
              <w:spacing w:after="0" w:line="259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7F" w:rsidRDefault="00BC69AD">
            <w:pPr>
              <w:spacing w:after="0" w:line="259" w:lineRule="auto"/>
              <w:ind w:left="89" w:right="0" w:firstLine="0"/>
              <w:jc w:val="center"/>
            </w:pPr>
            <w:r>
              <w:t xml:space="preserve">4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C7F" w:rsidRDefault="00BC69AD">
            <w:pPr>
              <w:spacing w:after="968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31C7F" w:rsidRDefault="00BC69AD">
            <w:pPr>
              <w:spacing w:after="568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31C7F" w:rsidRDefault="00BC69AD">
            <w:pPr>
              <w:spacing w:after="565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31C7F" w:rsidRDefault="00BC69AD">
            <w:pPr>
              <w:spacing w:after="164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31C7F" w:rsidRDefault="00BC69AD">
            <w:pPr>
              <w:spacing w:after="968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31C7F" w:rsidRDefault="00BC69AD">
            <w:pPr>
              <w:spacing w:after="164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31C7F" w:rsidRDefault="00BC69AD">
            <w:pPr>
              <w:spacing w:after="568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31C7F" w:rsidRDefault="00BC69AD">
            <w:pPr>
              <w:spacing w:after="0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1C7F" w:rsidRDefault="00BC69AD">
            <w:pPr>
              <w:spacing w:after="10" w:line="361" w:lineRule="auto"/>
              <w:ind w:left="0" w:right="121" w:firstLine="0"/>
            </w:pPr>
            <w:r>
              <w:t xml:space="preserve">rozpoznaje i stosuje w praktyce umiejętność szycia ręcznego i maszynowego za pomocą odpowiednich narzędzi i przyborów wyjaśnia zastosowania ściegów w szyciu ręcznym </w:t>
            </w:r>
          </w:p>
          <w:p w:rsidR="00631C7F" w:rsidRDefault="00BC69AD">
            <w:pPr>
              <w:spacing w:after="7" w:line="363" w:lineRule="auto"/>
              <w:ind w:left="0" w:right="482" w:firstLine="0"/>
            </w:pPr>
            <w:r>
              <w:t xml:space="preserve">samodzielnie szyje na maszynie, stosując podstawowe ściegi  wykonuje próbki ściegów </w:t>
            </w:r>
          </w:p>
          <w:p w:rsidR="00631C7F" w:rsidRDefault="00BC69AD">
            <w:pPr>
              <w:spacing w:after="8" w:line="363" w:lineRule="auto"/>
              <w:ind w:left="0" w:right="0" w:firstLine="0"/>
            </w:pPr>
            <w:r>
              <w:t>proje</w:t>
            </w:r>
            <w:r>
              <w:t xml:space="preserve">ktuje pracę praktyczną (np. obrębienie serwetki, sfastrygowanie chusteczki, uszycie kosmetyczki, piórnika, ramki na zdjęcia) dobiera odpowiednie materiały i narzędzia  określa kolejność czynności w realizacji projektu </w:t>
            </w:r>
          </w:p>
          <w:p w:rsidR="00631C7F" w:rsidRDefault="00BC69AD">
            <w:pPr>
              <w:spacing w:after="0" w:line="259" w:lineRule="auto"/>
              <w:ind w:left="0" w:right="0" w:firstLine="0"/>
            </w:pPr>
            <w:r>
              <w:t xml:space="preserve">organizuje stanowisko pracy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C7F" w:rsidRDefault="00BC69AD">
            <w:pPr>
              <w:spacing w:after="1372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31C7F" w:rsidRDefault="00BC69AD">
            <w:pPr>
              <w:spacing w:after="968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31C7F" w:rsidRDefault="00BC69AD">
            <w:pPr>
              <w:spacing w:after="568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31C7F" w:rsidRDefault="00BC69AD">
            <w:pPr>
              <w:spacing w:after="0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1C7F" w:rsidRDefault="00BC69AD">
            <w:pPr>
              <w:spacing w:after="13" w:line="358" w:lineRule="auto"/>
              <w:ind w:left="0" w:right="0" w:firstLine="0"/>
            </w:pPr>
            <w:r>
              <w:t xml:space="preserve">omawia zasadę działania maszyny do szycia, rozpoznaje jej elementy mechaniczne; zna zasady konserwacji maszyny i jej użytkowania zgodnie z przepisami BHP  </w:t>
            </w:r>
          </w:p>
          <w:p w:rsidR="00631C7F" w:rsidRDefault="00BC69AD">
            <w:pPr>
              <w:spacing w:after="112" w:line="259" w:lineRule="auto"/>
              <w:ind w:left="0" w:right="0" w:firstLine="0"/>
            </w:pPr>
            <w:r>
              <w:t xml:space="preserve">wymienia i wskazuje części maszyny do szycia </w:t>
            </w:r>
          </w:p>
          <w:p w:rsidR="00631C7F" w:rsidRDefault="00BC69AD">
            <w:pPr>
              <w:spacing w:after="14" w:line="357" w:lineRule="auto"/>
              <w:ind w:left="0" w:right="0" w:firstLine="0"/>
            </w:pPr>
            <w:r>
              <w:t xml:space="preserve">(przekładnie, prowadnice, mimośród, krzywkę) </w:t>
            </w:r>
          </w:p>
          <w:p w:rsidR="00631C7F" w:rsidRDefault="00BC69AD">
            <w:pPr>
              <w:spacing w:after="12" w:line="359" w:lineRule="auto"/>
              <w:ind w:left="0" w:right="0" w:firstLine="0"/>
            </w:pPr>
            <w:r>
              <w:t xml:space="preserve">omawia układ napędowy i mechaniczny maszyny </w:t>
            </w:r>
          </w:p>
          <w:p w:rsidR="00631C7F" w:rsidRDefault="00BC69AD">
            <w:pPr>
              <w:spacing w:after="1" w:line="358" w:lineRule="auto"/>
              <w:ind w:left="0" w:right="164" w:firstLine="0"/>
              <w:jc w:val="both"/>
            </w:pPr>
            <w:r>
              <w:t xml:space="preserve">rozróżnia metody łączenia części odzieży lub przedmiotów wykonanych z materiałów tekstylnych, wykonuje próby połączeń </w:t>
            </w:r>
          </w:p>
          <w:p w:rsidR="00631C7F" w:rsidRDefault="00BC69AD">
            <w:pPr>
              <w:spacing w:after="0" w:line="259" w:lineRule="auto"/>
              <w:ind w:left="0" w:right="0" w:firstLine="0"/>
            </w:pPr>
            <w:r>
              <w:t xml:space="preserve">(zatrzaski, haftki, napy, rzepy, suwaki, guziki) oraz aplikacji </w:t>
            </w:r>
          </w:p>
        </w:tc>
      </w:tr>
    </w:tbl>
    <w:p w:rsidR="00631C7F" w:rsidRDefault="00631C7F">
      <w:pPr>
        <w:spacing w:after="0" w:line="259" w:lineRule="auto"/>
        <w:ind w:left="-1418" w:right="7951" w:firstLine="0"/>
      </w:pPr>
    </w:p>
    <w:tbl>
      <w:tblPr>
        <w:tblStyle w:val="TableGrid"/>
        <w:tblW w:w="14282" w:type="dxa"/>
        <w:tblInd w:w="-108" w:type="dxa"/>
        <w:tblCellMar>
          <w:top w:w="46" w:type="dxa"/>
          <w:left w:w="0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815"/>
        <w:gridCol w:w="2551"/>
        <w:gridCol w:w="1560"/>
        <w:gridCol w:w="468"/>
        <w:gridCol w:w="4210"/>
        <w:gridCol w:w="468"/>
        <w:gridCol w:w="4210"/>
      </w:tblGrid>
      <w:tr w:rsidR="00631C7F">
        <w:trPr>
          <w:trHeight w:val="3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31C7F" w:rsidRDefault="00BC69AD">
            <w:pPr>
              <w:spacing w:after="0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31C7F" w:rsidRDefault="00BC69AD">
            <w:pPr>
              <w:spacing w:after="0" w:line="259" w:lineRule="auto"/>
              <w:ind w:left="0" w:right="0" w:firstLine="0"/>
            </w:pPr>
            <w:r>
              <w:t xml:space="preserve">wykonuje pracę praktyczną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42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</w:tr>
      <w:tr w:rsidR="00631C7F">
        <w:trPr>
          <w:trHeight w:val="414"/>
        </w:trPr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31C7F" w:rsidRDefault="00BC69AD">
            <w:pPr>
              <w:spacing w:after="0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1C7F" w:rsidRDefault="00BC69AD">
            <w:pPr>
              <w:spacing w:after="0" w:line="259" w:lineRule="auto"/>
              <w:ind w:left="0" w:right="0" w:firstLine="0"/>
            </w:pPr>
            <w:r>
              <w:t xml:space="preserve">demonstruje swoją pracę  </w:t>
            </w: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</w:tr>
      <w:tr w:rsidR="00631C7F">
        <w:trPr>
          <w:trHeight w:val="463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C7F" w:rsidRDefault="00BC69AD">
            <w:pPr>
              <w:spacing w:after="0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1C7F" w:rsidRDefault="00BC69AD">
            <w:pPr>
              <w:spacing w:after="0" w:line="259" w:lineRule="auto"/>
              <w:ind w:left="0" w:right="0" w:firstLine="0"/>
            </w:pPr>
            <w:r>
              <w:t xml:space="preserve">ocenia swoje umiejętności  </w:t>
            </w: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</w:tr>
      <w:tr w:rsidR="00631C7F">
        <w:trPr>
          <w:trHeight w:val="32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7F" w:rsidRDefault="00BC69AD">
            <w:pPr>
              <w:spacing w:after="0" w:line="259" w:lineRule="auto"/>
              <w:ind w:left="67" w:right="0" w:firstLine="0"/>
              <w:jc w:val="center"/>
            </w:pPr>
            <w:r>
              <w:t xml:space="preserve">6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7F" w:rsidRDefault="00BC69AD">
            <w:pPr>
              <w:spacing w:after="0" w:line="359" w:lineRule="auto"/>
              <w:ind w:left="108" w:right="26" w:firstLine="0"/>
            </w:pPr>
            <w:r>
              <w:t xml:space="preserve">Poznawanie właściwości materiałów dziewiarskich. </w:t>
            </w:r>
            <w:r>
              <w:t>Włóczki, wełny,</w:t>
            </w:r>
            <w:r>
              <w:rPr>
                <w:color w:val="92D050"/>
              </w:rPr>
              <w:t xml:space="preserve"> </w:t>
            </w:r>
            <w:r>
              <w:t xml:space="preserve">narzędzia. </w:t>
            </w:r>
          </w:p>
          <w:p w:rsidR="00631C7F" w:rsidRDefault="00BC69AD">
            <w:pPr>
              <w:spacing w:after="0" w:line="259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7F" w:rsidRDefault="00BC69AD">
            <w:pPr>
              <w:spacing w:after="0" w:line="259" w:lineRule="auto"/>
              <w:ind w:left="67" w:right="0" w:firstLine="0"/>
              <w:jc w:val="center"/>
            </w:pPr>
            <w:r>
              <w:t xml:space="preserve">4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C7F" w:rsidRDefault="00BC69AD">
            <w:pPr>
              <w:spacing w:after="971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31C7F" w:rsidRDefault="00BC69AD">
            <w:pPr>
              <w:spacing w:after="968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31C7F" w:rsidRDefault="00BC69AD">
            <w:pPr>
              <w:spacing w:after="0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1C7F" w:rsidRDefault="00BC69AD">
            <w:pPr>
              <w:spacing w:after="12" w:line="359" w:lineRule="auto"/>
              <w:ind w:left="0" w:right="382" w:firstLine="0"/>
              <w:jc w:val="both"/>
            </w:pPr>
            <w:r>
              <w:t xml:space="preserve">rozpoznaje, nazywa i omawia materiały dziewiarskie, ich własności, różnorodności formy i faktury </w:t>
            </w:r>
          </w:p>
          <w:p w:rsidR="00631C7F" w:rsidRDefault="00BC69AD">
            <w:pPr>
              <w:spacing w:after="0" w:line="259" w:lineRule="auto"/>
              <w:ind w:left="0" w:right="217" w:firstLine="0"/>
            </w:pPr>
            <w:r>
              <w:t>decyduje o doborze włóczki, wełny lub kordonka czy muliny oraz narzędzi – drutów lub szydełka do wykonania pracy wyjaśnia sposoby wykonywania splotów  i stosu</w:t>
            </w:r>
            <w:r>
              <w:t xml:space="preserve">je je w praktyce, wykonując próbki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C7F" w:rsidRDefault="00BC69AD">
            <w:pPr>
              <w:spacing w:after="0" w:line="259" w:lineRule="auto"/>
              <w:ind w:left="108" w:right="31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1C7F" w:rsidRDefault="00BC69AD">
            <w:pPr>
              <w:spacing w:after="0" w:line="359" w:lineRule="auto"/>
              <w:ind w:left="0" w:right="1" w:firstLine="0"/>
              <w:jc w:val="both"/>
            </w:pPr>
            <w:r>
              <w:t xml:space="preserve">projektuje wyrób dziewiarski i wykonuje pracę (np. szalik, opaskę, serwetkę, torebkę- </w:t>
            </w:r>
          </w:p>
          <w:p w:rsidR="00631C7F" w:rsidRDefault="00BC69AD">
            <w:pPr>
              <w:spacing w:after="124" w:line="259" w:lineRule="auto"/>
              <w:ind w:left="0" w:right="0" w:firstLine="0"/>
            </w:pPr>
            <w:r>
              <w:t xml:space="preserve">-woreczek, etui) </w:t>
            </w:r>
          </w:p>
          <w:p w:rsidR="00631C7F" w:rsidRDefault="00BC69AD">
            <w:pPr>
              <w:spacing w:after="0" w:line="259" w:lineRule="auto"/>
              <w:ind w:left="0" w:right="0" w:firstLine="0"/>
            </w:pPr>
            <w:r>
              <w:t xml:space="preserve">omawia sposoby wykonania elementów dekoracyjnych, np. pomponów, bez użycia narzędzi i prezentuje w praktyce swoje umiejętności </w:t>
            </w:r>
          </w:p>
        </w:tc>
      </w:tr>
      <w:tr w:rsidR="00631C7F">
        <w:trPr>
          <w:trHeight w:val="451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7F" w:rsidRDefault="00BC69AD">
            <w:pPr>
              <w:spacing w:after="0" w:line="259" w:lineRule="auto"/>
              <w:ind w:left="67" w:right="0" w:firstLine="0"/>
              <w:jc w:val="center"/>
            </w:pPr>
            <w:r>
              <w:t xml:space="preserve">7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7F" w:rsidRDefault="00BC69AD">
            <w:pPr>
              <w:spacing w:after="0" w:line="359" w:lineRule="auto"/>
              <w:ind w:left="108" w:right="0" w:firstLine="0"/>
            </w:pPr>
            <w:r>
              <w:t xml:space="preserve">Poznawanie: tkactwa, </w:t>
            </w:r>
            <w:r>
              <w:t xml:space="preserve">plecionek, patchworków, haftu ręcznego </w:t>
            </w:r>
          </w:p>
          <w:p w:rsidR="00631C7F" w:rsidRDefault="00BC69AD">
            <w:pPr>
              <w:spacing w:after="0" w:line="259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7F" w:rsidRDefault="00BC69AD">
            <w:pPr>
              <w:spacing w:after="0" w:line="259" w:lineRule="auto"/>
              <w:ind w:left="67" w:right="0" w:firstLine="0"/>
              <w:jc w:val="center"/>
            </w:pPr>
            <w:r>
              <w:t xml:space="preserve">4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C7F" w:rsidRDefault="00BC69AD">
            <w:pPr>
              <w:spacing w:after="968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31C7F" w:rsidRDefault="00BC69AD">
            <w:pPr>
              <w:spacing w:after="568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31C7F" w:rsidRDefault="00BC69AD">
            <w:pPr>
              <w:spacing w:after="565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31C7F" w:rsidRDefault="00BC69AD">
            <w:pPr>
              <w:spacing w:after="164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31C7F" w:rsidRDefault="00BC69AD">
            <w:pPr>
              <w:spacing w:after="568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31C7F" w:rsidRDefault="00BC69AD">
            <w:pPr>
              <w:spacing w:after="0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1C7F" w:rsidRDefault="00BC69AD">
            <w:pPr>
              <w:spacing w:after="6" w:line="362" w:lineRule="auto"/>
              <w:ind w:left="0" w:right="130" w:firstLine="0"/>
            </w:pPr>
            <w:r>
              <w:t xml:space="preserve">omawia historię powstawania i rozwoju tkactwa, wykonywania plecionek, patchworków i haftu ręcznego wyjaśnia techniki tkania i wykonywania plecionek, patchworków oraz haftu ręcznego przedstawia algorytmy powstawania wyrobów tkackich i plecionek </w:t>
            </w:r>
          </w:p>
          <w:p w:rsidR="00631C7F" w:rsidRDefault="00BC69AD">
            <w:pPr>
              <w:spacing w:after="0" w:line="259" w:lineRule="auto"/>
              <w:ind w:left="0" w:right="547" w:firstLine="0"/>
            </w:pPr>
            <w:r>
              <w:t xml:space="preserve">korzysta z </w:t>
            </w:r>
            <w:r>
              <w:t xml:space="preserve">instrukcji tworzenia plecionek prezentuje umiejętności wykonywania próbek według instrukcji projektuje pracę praktyczną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C7F" w:rsidRDefault="00BC69AD">
            <w:pPr>
              <w:spacing w:after="565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31C7F" w:rsidRDefault="00BC69AD">
            <w:pPr>
              <w:spacing w:after="568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31C7F" w:rsidRDefault="00BC69AD">
            <w:pPr>
              <w:spacing w:after="0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1C7F" w:rsidRDefault="00BC69AD">
            <w:pPr>
              <w:spacing w:after="10" w:line="359" w:lineRule="auto"/>
              <w:ind w:left="0" w:right="0" w:firstLine="0"/>
            </w:pPr>
            <w:r>
              <w:t xml:space="preserve">projektuje patchwork, np. poszewkę na poduszkę, narzutę </w:t>
            </w:r>
          </w:p>
          <w:p w:rsidR="00631C7F" w:rsidRDefault="00BC69AD">
            <w:pPr>
              <w:spacing w:after="12" w:line="359" w:lineRule="auto"/>
              <w:ind w:left="0" w:right="0" w:firstLine="0"/>
            </w:pPr>
            <w:r>
              <w:t xml:space="preserve">wykonuje patchwork, wykorzystując umiejętności szycia  </w:t>
            </w:r>
          </w:p>
          <w:p w:rsidR="00631C7F" w:rsidRDefault="00BC69AD">
            <w:pPr>
              <w:spacing w:after="0" w:line="259" w:lineRule="auto"/>
              <w:ind w:left="0" w:right="546" w:firstLine="0"/>
            </w:pPr>
            <w:r>
              <w:t xml:space="preserve">wykonuje próbki ściegów hafciarskich  i wykańcza brzeg materiału wg instrukcji  i rysunków </w:t>
            </w:r>
          </w:p>
        </w:tc>
      </w:tr>
    </w:tbl>
    <w:p w:rsidR="00631C7F" w:rsidRDefault="00631C7F">
      <w:pPr>
        <w:spacing w:after="0" w:line="259" w:lineRule="auto"/>
        <w:ind w:left="-1418" w:right="7951" w:firstLine="0"/>
      </w:pPr>
    </w:p>
    <w:tbl>
      <w:tblPr>
        <w:tblStyle w:val="TableGrid"/>
        <w:tblW w:w="14282" w:type="dxa"/>
        <w:tblInd w:w="-108" w:type="dxa"/>
        <w:tblCellMar>
          <w:top w:w="46" w:type="dxa"/>
          <w:left w:w="0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2551"/>
        <w:gridCol w:w="1560"/>
        <w:gridCol w:w="468"/>
        <w:gridCol w:w="4210"/>
        <w:gridCol w:w="468"/>
        <w:gridCol w:w="4210"/>
      </w:tblGrid>
      <w:tr w:rsidR="00631C7F">
        <w:trPr>
          <w:trHeight w:val="118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31C7F" w:rsidRDefault="00BC69AD">
            <w:pPr>
              <w:spacing w:after="0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31C7F" w:rsidRDefault="00BC69AD">
            <w:pPr>
              <w:spacing w:after="0" w:line="259" w:lineRule="auto"/>
              <w:ind w:left="0" w:right="0" w:firstLine="0"/>
            </w:pPr>
            <w:r>
              <w:t xml:space="preserve"> wykonuje konkretną pracę, np. bransoletkę  z muliny, breloczek ze sznurowadła, biżuterię z koralików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</w:tr>
      <w:tr w:rsidR="00631C7F">
        <w:trPr>
          <w:trHeight w:val="12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1C7F" w:rsidRDefault="00BC69AD">
            <w:pPr>
              <w:spacing w:after="0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1C7F" w:rsidRDefault="00BC69AD">
            <w:pPr>
              <w:spacing w:after="0" w:line="259" w:lineRule="auto"/>
              <w:ind w:left="0" w:right="0" w:firstLine="0"/>
            </w:pPr>
            <w:r>
              <w:t xml:space="preserve">rozróżnia tkaniny i nici do haftu oraz podstawowe ściegi hafciarskie i ich zastosowanie 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</w:tr>
      <w:tr w:rsidR="00631C7F">
        <w:trPr>
          <w:trHeight w:val="324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1C7F" w:rsidRDefault="00BC69AD">
            <w:pPr>
              <w:spacing w:after="0" w:line="259" w:lineRule="auto"/>
              <w:ind w:left="129" w:right="0" w:firstLine="0"/>
              <w:jc w:val="center"/>
            </w:pPr>
            <w:r>
              <w:t xml:space="preserve">8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1C7F" w:rsidRDefault="00BC69AD">
            <w:pPr>
              <w:spacing w:after="0" w:line="259" w:lineRule="auto"/>
              <w:ind w:left="108" w:right="0" w:firstLine="0"/>
            </w:pPr>
            <w:r>
              <w:t xml:space="preserve">Wykonanie pracy </w:t>
            </w:r>
            <w:r>
              <w:t xml:space="preserve">praktycznej podsumowującej wcześniej uzyskaną wiedzę i umiejętności. Planowanie, projektowanie, wykonanie i ocena pracy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1C7F" w:rsidRDefault="00BC69AD">
            <w:pPr>
              <w:spacing w:after="0" w:line="259" w:lineRule="auto"/>
              <w:ind w:left="130" w:right="0" w:firstLine="0"/>
              <w:jc w:val="center"/>
            </w:pPr>
            <w:r>
              <w:t xml:space="preserve">5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31C7F" w:rsidRDefault="00BC69AD">
            <w:pPr>
              <w:spacing w:after="568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31C7F" w:rsidRDefault="00BC69AD">
            <w:pPr>
              <w:spacing w:after="565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31C7F" w:rsidRDefault="00BC69AD">
            <w:pPr>
              <w:spacing w:after="164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31C7F" w:rsidRDefault="00BC69AD">
            <w:pPr>
              <w:spacing w:after="565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31C7F" w:rsidRDefault="00BC69AD">
            <w:pPr>
              <w:spacing w:after="0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31C7F" w:rsidRDefault="00BC69AD">
            <w:pPr>
              <w:spacing w:after="12" w:line="359" w:lineRule="auto"/>
              <w:ind w:left="0" w:right="0" w:firstLine="0"/>
              <w:jc w:val="both"/>
            </w:pPr>
            <w:r>
              <w:t xml:space="preserve">planuje pracę praktyczną (np. wykonanie torby lub części garderoby) </w:t>
            </w:r>
          </w:p>
          <w:p w:rsidR="00631C7F" w:rsidRDefault="00BC69AD">
            <w:pPr>
              <w:spacing w:after="14" w:line="357" w:lineRule="auto"/>
              <w:ind w:left="0" w:right="0" w:firstLine="0"/>
            </w:pPr>
            <w:r>
              <w:t xml:space="preserve">ocenia swoje możliwości i na ich podstawie wybiera technikę pracy </w:t>
            </w:r>
          </w:p>
          <w:p w:rsidR="00631C7F" w:rsidRDefault="00BC69AD">
            <w:pPr>
              <w:spacing w:after="4" w:line="364" w:lineRule="auto"/>
              <w:ind w:left="0" w:right="0" w:firstLine="0"/>
            </w:pPr>
            <w:r>
              <w:t xml:space="preserve">przedstawia etapy wykonywania pracy planuje kolejność czynności przy realizacji projektu </w:t>
            </w:r>
          </w:p>
          <w:p w:rsidR="00631C7F" w:rsidRDefault="00BC69AD">
            <w:pPr>
              <w:spacing w:after="0" w:line="259" w:lineRule="auto"/>
              <w:ind w:left="0" w:right="0" w:firstLine="0"/>
            </w:pPr>
            <w:r>
              <w:t xml:space="preserve">dobiera narzędzia i materiały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1C7F" w:rsidRDefault="00BC69AD">
            <w:pPr>
              <w:spacing w:after="0" w:line="259" w:lineRule="auto"/>
              <w:ind w:left="108" w:right="0" w:firstLine="0"/>
            </w:pPr>
            <w:r>
              <w:t xml:space="preserve"> </w:t>
            </w:r>
          </w:p>
        </w:tc>
      </w:tr>
      <w:tr w:rsidR="00631C7F">
        <w:trPr>
          <w:trHeight w:val="415"/>
        </w:trPr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31C7F" w:rsidRDefault="00BC69AD">
            <w:pPr>
              <w:spacing w:after="0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1C7F" w:rsidRDefault="00BC69AD">
            <w:pPr>
              <w:spacing w:after="0" w:line="259" w:lineRule="auto"/>
              <w:ind w:left="0" w:right="0" w:firstLine="0"/>
            </w:pPr>
            <w:r>
              <w:t xml:space="preserve">organizuje stanowisko pracy 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</w:tr>
      <w:tr w:rsidR="00631C7F">
        <w:trPr>
          <w:trHeight w:val="415"/>
        </w:trPr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31C7F" w:rsidRDefault="00BC69AD">
            <w:pPr>
              <w:spacing w:after="0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1C7F" w:rsidRDefault="00BC69AD">
            <w:pPr>
              <w:spacing w:after="0" w:line="259" w:lineRule="auto"/>
              <w:ind w:left="0" w:right="0" w:firstLine="0"/>
            </w:pPr>
            <w:r>
              <w:t xml:space="preserve">realizuje swój pomysł 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</w:tr>
      <w:tr w:rsidR="00631C7F">
        <w:trPr>
          <w:trHeight w:val="86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1C7F" w:rsidRDefault="00BC69AD">
            <w:pPr>
              <w:spacing w:after="0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1C7F" w:rsidRDefault="00BC69AD">
            <w:pPr>
              <w:spacing w:after="0" w:line="259" w:lineRule="auto"/>
              <w:ind w:left="0" w:right="0" w:firstLine="0"/>
            </w:pPr>
            <w:r>
              <w:t xml:space="preserve">analizuje i weryfikuje swoje umiejętności, ocenia produkt 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</w:tr>
      <w:tr w:rsidR="00631C7F">
        <w:trPr>
          <w:trHeight w:val="20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7F" w:rsidRDefault="00BC69AD">
            <w:pPr>
              <w:spacing w:after="0" w:line="259" w:lineRule="auto"/>
              <w:ind w:left="72" w:right="0" w:firstLine="0"/>
              <w:jc w:val="center"/>
            </w:pPr>
            <w:r>
              <w:lastRenderedPageBreak/>
              <w:t xml:space="preserve">9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7F" w:rsidRDefault="00BC69AD">
            <w:pPr>
              <w:spacing w:after="0" w:line="359" w:lineRule="auto"/>
              <w:ind w:left="108" w:right="0" w:firstLine="0"/>
            </w:pPr>
            <w:r>
              <w:t xml:space="preserve">Poznawanie zasad planowania i aranżacji wnętrz. Dobór kolorystyki i faktur </w:t>
            </w:r>
          </w:p>
          <w:p w:rsidR="00631C7F" w:rsidRDefault="00BC69AD">
            <w:pPr>
              <w:spacing w:after="0" w:line="259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7F" w:rsidRDefault="00BC69AD">
            <w:pPr>
              <w:spacing w:after="0" w:line="259" w:lineRule="auto"/>
              <w:ind w:left="72" w:right="0" w:firstLine="0"/>
              <w:jc w:val="center"/>
            </w:pPr>
            <w:r>
              <w:t xml:space="preserve">2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C7F" w:rsidRDefault="00BC69AD">
            <w:pPr>
              <w:spacing w:after="968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31C7F" w:rsidRDefault="00BC69AD">
            <w:pPr>
              <w:spacing w:after="164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31C7F" w:rsidRDefault="00BC69AD">
            <w:pPr>
              <w:spacing w:after="0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1C7F" w:rsidRDefault="00BC69AD">
            <w:pPr>
              <w:spacing w:after="9" w:line="362" w:lineRule="auto"/>
              <w:ind w:left="0" w:right="456" w:firstLine="0"/>
            </w:pPr>
            <w:r>
              <w:t xml:space="preserve">wymienia i wyjaśnia podstawowe pojęcia związane z architekturą wnętrz oraz wzornictwem przemysłowym rozpoznaje tkaniny dekoracyjne </w:t>
            </w:r>
          </w:p>
          <w:p w:rsidR="00631C7F" w:rsidRDefault="00BC69AD">
            <w:pPr>
              <w:spacing w:after="0" w:line="259" w:lineRule="auto"/>
              <w:ind w:left="0" w:right="0" w:firstLine="0"/>
            </w:pPr>
            <w:r>
              <w:t xml:space="preserve">wykonuje kolaż, np. projekt tapety, kafelków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C7F" w:rsidRDefault="00BC69AD">
            <w:pPr>
              <w:spacing w:after="86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31C7F" w:rsidRDefault="00BC69AD">
            <w:pPr>
              <w:spacing w:after="0" w:line="259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4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1C7F" w:rsidRDefault="00BC69AD">
            <w:pPr>
              <w:spacing w:after="0" w:line="259" w:lineRule="auto"/>
              <w:ind w:left="0" w:right="0" w:firstLine="0"/>
            </w:pPr>
            <w:r>
              <w:t xml:space="preserve">projektuje wybrane wnętrze </w:t>
            </w:r>
          </w:p>
        </w:tc>
      </w:tr>
      <w:tr w:rsidR="00631C7F">
        <w:trPr>
          <w:trHeight w:val="12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1C7F" w:rsidRDefault="00BC69AD">
            <w:pPr>
              <w:spacing w:after="0" w:line="259" w:lineRule="auto"/>
              <w:ind w:left="69" w:right="0" w:firstLine="0"/>
              <w:jc w:val="center"/>
            </w:pPr>
            <w:r>
              <w:t xml:space="preserve">10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1C7F" w:rsidRDefault="00BC69AD">
            <w:pPr>
              <w:spacing w:after="0" w:line="259" w:lineRule="auto"/>
              <w:ind w:left="108" w:right="0" w:firstLine="0"/>
            </w:pPr>
            <w:r>
              <w:t xml:space="preserve">Rozwijanie umiejętności praktycznych przydatnych w życiu codziennym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1C7F" w:rsidRDefault="00BC69AD">
            <w:pPr>
              <w:spacing w:after="0" w:line="259" w:lineRule="auto"/>
              <w:ind w:left="72" w:right="0" w:firstLine="0"/>
              <w:jc w:val="center"/>
            </w:pPr>
            <w:r>
              <w:t xml:space="preserve">2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31C7F" w:rsidRDefault="00BC69AD">
            <w:pPr>
              <w:spacing w:after="0" w:line="259" w:lineRule="auto"/>
              <w:ind w:left="108" w:right="26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31C7F" w:rsidRDefault="00BC69AD">
            <w:pPr>
              <w:spacing w:after="12" w:line="359" w:lineRule="auto"/>
              <w:ind w:left="0" w:right="0" w:firstLine="0"/>
            </w:pPr>
            <w:r>
              <w:t xml:space="preserve">korzysta z instrukcji wiązania krawatów, apaszek </w:t>
            </w:r>
          </w:p>
          <w:p w:rsidR="00631C7F" w:rsidRDefault="00BC69AD">
            <w:pPr>
              <w:spacing w:after="0" w:line="259" w:lineRule="auto"/>
              <w:ind w:left="0" w:right="0" w:firstLine="0"/>
            </w:pPr>
            <w:r>
              <w:t xml:space="preserve">wiąże krawat, apaszkę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31C7F" w:rsidRDefault="00BC69AD">
            <w:pPr>
              <w:spacing w:after="164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31C7F" w:rsidRDefault="00BC69AD">
            <w:pPr>
              <w:spacing w:after="162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31C7F" w:rsidRDefault="00BC69AD">
            <w:pPr>
              <w:spacing w:after="0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31C7F" w:rsidRDefault="00BC69AD">
            <w:pPr>
              <w:spacing w:after="0" w:line="370" w:lineRule="auto"/>
              <w:ind w:left="0" w:right="821" w:firstLine="0"/>
              <w:jc w:val="both"/>
            </w:pPr>
            <w:r>
              <w:t xml:space="preserve">projektuje dekorację stołu projektuje wiązankę z kwiatów </w:t>
            </w:r>
          </w:p>
          <w:p w:rsidR="00631C7F" w:rsidRDefault="00BC69AD">
            <w:pPr>
              <w:spacing w:after="0" w:line="259" w:lineRule="auto"/>
              <w:ind w:left="0" w:right="0" w:firstLine="0"/>
            </w:pPr>
            <w:r>
              <w:t xml:space="preserve">dobiera i kompletuje materiały do projektu </w:t>
            </w:r>
          </w:p>
        </w:tc>
      </w:tr>
      <w:tr w:rsidR="00631C7F">
        <w:trPr>
          <w:trHeight w:val="415"/>
        </w:trPr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31C7F" w:rsidRDefault="00BC69AD">
            <w:pPr>
              <w:spacing w:after="0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1C7F" w:rsidRDefault="00BC69AD">
            <w:pPr>
              <w:spacing w:after="0" w:line="259" w:lineRule="auto"/>
              <w:ind w:left="0" w:right="0" w:firstLine="0"/>
            </w:pPr>
            <w:r>
              <w:t xml:space="preserve">planuje pracę </w:t>
            </w:r>
          </w:p>
        </w:tc>
      </w:tr>
      <w:tr w:rsidR="00631C7F">
        <w:trPr>
          <w:trHeight w:val="868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1C7F" w:rsidRDefault="00631C7F">
            <w:pPr>
              <w:spacing w:after="160" w:line="259" w:lineRule="auto"/>
              <w:ind w:left="0" w:right="0" w:firstLine="0"/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1C7F" w:rsidRDefault="00BC69AD">
            <w:pPr>
              <w:spacing w:after="0" w:line="259" w:lineRule="auto"/>
              <w:ind w:left="108" w:righ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1C7F" w:rsidRDefault="00BC69AD">
            <w:pPr>
              <w:spacing w:after="0" w:line="259" w:lineRule="auto"/>
              <w:ind w:left="0" w:right="0" w:firstLine="0"/>
            </w:pPr>
            <w:r>
              <w:t>wykonuje wybrany projekt i ocenia jakość swojej pracy</w:t>
            </w:r>
            <w:r>
              <w:rPr>
                <w:color w:val="FF0000"/>
              </w:rPr>
              <w:t xml:space="preserve"> </w:t>
            </w:r>
          </w:p>
        </w:tc>
      </w:tr>
    </w:tbl>
    <w:p w:rsidR="00631C7F" w:rsidRDefault="00BC69AD">
      <w:pPr>
        <w:spacing w:after="0" w:line="259" w:lineRule="auto"/>
        <w:ind w:left="0" w:right="0" w:firstLine="0"/>
        <w:jc w:val="both"/>
      </w:pPr>
      <w:r>
        <w:rPr>
          <w:sz w:val="24"/>
        </w:rPr>
        <w:t xml:space="preserve"> </w:t>
      </w:r>
    </w:p>
    <w:sectPr w:rsidR="00631C7F">
      <w:footerReference w:type="even" r:id="rId7"/>
      <w:footerReference w:type="default" r:id="rId8"/>
      <w:footerReference w:type="first" r:id="rId9"/>
      <w:pgSz w:w="16840" w:h="11900" w:orient="landscape"/>
      <w:pgMar w:top="1423" w:right="8889" w:bottom="1261" w:left="1418" w:header="708" w:footer="7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9AD" w:rsidRDefault="00BC69AD">
      <w:pPr>
        <w:spacing w:after="0" w:line="240" w:lineRule="auto"/>
      </w:pPr>
      <w:r>
        <w:separator/>
      </w:r>
    </w:p>
  </w:endnote>
  <w:endnote w:type="continuationSeparator" w:id="0">
    <w:p w:rsidR="00BC69AD" w:rsidRDefault="00BC6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C7F" w:rsidRDefault="00BC69AD">
    <w:pPr>
      <w:spacing w:after="0" w:line="259" w:lineRule="auto"/>
      <w:ind w:left="0" w:right="-7469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22</w:t>
    </w:r>
    <w:r>
      <w:rPr>
        <w:rFonts w:ascii="Times New Roman" w:eastAsia="Times New Roman" w:hAnsi="Times New Roman" w:cs="Times New Roman"/>
        <w:sz w:val="24"/>
      </w:rPr>
      <w:fldChar w:fldCharType="end"/>
    </w:r>
  </w:p>
  <w:p w:rsidR="00631C7F" w:rsidRDefault="00BC69AD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C7F" w:rsidRDefault="00BC69AD">
    <w:pPr>
      <w:spacing w:after="0" w:line="259" w:lineRule="auto"/>
      <w:ind w:left="0" w:right="-7469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2364DC" w:rsidRPr="002364DC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  <w:p w:rsidR="00631C7F" w:rsidRDefault="00BC69AD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C7F" w:rsidRDefault="00BC69AD">
    <w:pPr>
      <w:spacing w:after="0" w:line="259" w:lineRule="auto"/>
      <w:ind w:left="0" w:right="-7469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22</w:t>
    </w:r>
    <w:r>
      <w:rPr>
        <w:rFonts w:ascii="Times New Roman" w:eastAsia="Times New Roman" w:hAnsi="Times New Roman" w:cs="Times New Roman"/>
        <w:sz w:val="24"/>
      </w:rPr>
      <w:fldChar w:fldCharType="end"/>
    </w:r>
  </w:p>
  <w:p w:rsidR="00631C7F" w:rsidRDefault="00BC69AD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9AD" w:rsidRDefault="00BC69AD">
      <w:pPr>
        <w:spacing w:after="0" w:line="240" w:lineRule="auto"/>
      </w:pPr>
      <w:r>
        <w:separator/>
      </w:r>
    </w:p>
  </w:footnote>
  <w:footnote w:type="continuationSeparator" w:id="0">
    <w:p w:rsidR="00BC69AD" w:rsidRDefault="00BC6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0F5A"/>
    <w:multiLevelType w:val="hybridMultilevel"/>
    <w:tmpl w:val="3C341324"/>
    <w:lvl w:ilvl="0" w:tplc="BA060FA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F6665F6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880257A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1FC87B5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4AC2760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49F6F85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C07284B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9612BDE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B690278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1AD50A44"/>
    <w:multiLevelType w:val="hybridMultilevel"/>
    <w:tmpl w:val="0F988710"/>
    <w:lvl w:ilvl="0" w:tplc="07FEFC12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EC46EAD2">
      <w:start w:val="1"/>
      <w:numFmt w:val="lowerLetter"/>
      <w:lvlText w:val="%2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2726605A">
      <w:start w:val="1"/>
      <w:numFmt w:val="lowerRoman"/>
      <w:lvlText w:val="%3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BA640BD2">
      <w:start w:val="1"/>
      <w:numFmt w:val="decimal"/>
      <w:lvlText w:val="%4"/>
      <w:lvlJc w:val="left"/>
      <w:pPr>
        <w:ind w:left="2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372A692">
      <w:start w:val="1"/>
      <w:numFmt w:val="lowerLetter"/>
      <w:lvlText w:val="%5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AB25F24">
      <w:start w:val="1"/>
      <w:numFmt w:val="lowerRoman"/>
      <w:lvlText w:val="%6"/>
      <w:lvlJc w:val="left"/>
      <w:pPr>
        <w:ind w:left="4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6BE80A6C">
      <w:start w:val="1"/>
      <w:numFmt w:val="decimal"/>
      <w:lvlText w:val="%7"/>
      <w:lvlJc w:val="left"/>
      <w:pPr>
        <w:ind w:left="4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0D4B554">
      <w:start w:val="1"/>
      <w:numFmt w:val="lowerLetter"/>
      <w:lvlText w:val="%8"/>
      <w:lvlJc w:val="left"/>
      <w:pPr>
        <w:ind w:left="5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8667B38">
      <w:start w:val="1"/>
      <w:numFmt w:val="lowerRoman"/>
      <w:lvlText w:val="%9"/>
      <w:lvlJc w:val="left"/>
      <w:pPr>
        <w:ind w:left="6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80474E"/>
    <w:multiLevelType w:val="hybridMultilevel"/>
    <w:tmpl w:val="9B5A5E6E"/>
    <w:lvl w:ilvl="0" w:tplc="3B208E1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DE24C6D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65C81F9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8AB24E2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A9441B9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6E68FC3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EC2853C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4BDA6C1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C1BA80A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425A36E0"/>
    <w:multiLevelType w:val="hybridMultilevel"/>
    <w:tmpl w:val="C56C6DFC"/>
    <w:lvl w:ilvl="0" w:tplc="EB827978">
      <w:start w:val="1"/>
      <w:numFmt w:val="bullet"/>
      <w:lvlText w:val="•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88A6D20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75D25A6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B5B2FCD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88221F6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FE6E8DE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A55C279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3AF4EE0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95F8F6E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54396295"/>
    <w:multiLevelType w:val="hybridMultilevel"/>
    <w:tmpl w:val="73946DC2"/>
    <w:lvl w:ilvl="0" w:tplc="2A426FB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2482D9E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3C68B65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D9A08D4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CA164F3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563E196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EF1A564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E862BF1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9DA0768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7F"/>
    <w:rsid w:val="002364DC"/>
    <w:rsid w:val="00631C7F"/>
    <w:rsid w:val="00BC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3A00"/>
  <w15:docId w15:val="{EEA3DC66-3B21-4307-8E1A-CE08FDA1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54" w:lineRule="auto"/>
      <w:ind w:left="22" w:right="91" w:hanging="10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5"/>
      </w:numPr>
      <w:spacing w:after="113"/>
      <w:ind w:left="22" w:hanging="10"/>
      <w:outlineLvl w:val="0"/>
    </w:pPr>
    <w:rPr>
      <w:rFonts w:ascii="Calibri" w:eastAsia="Calibri" w:hAnsi="Calibri" w:cs="Calibri"/>
      <w:color w:val="000000"/>
      <w:sz w:val="3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83"/>
      <w:ind w:left="18" w:hanging="10"/>
      <w:outlineLvl w:val="1"/>
    </w:pPr>
    <w:rPr>
      <w:rFonts w:ascii="Calibri" w:eastAsia="Calibri" w:hAnsi="Calibri" w:cs="Calibri"/>
      <w:color w:val="000000"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83"/>
      <w:ind w:left="18" w:hanging="10"/>
      <w:outlineLvl w:val="2"/>
    </w:pPr>
    <w:rPr>
      <w:rFonts w:ascii="Calibri" w:eastAsia="Calibri" w:hAnsi="Calibri" w:cs="Calibri"/>
      <w:color w:val="000000"/>
      <w:sz w:val="28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0"/>
      <w:ind w:left="22" w:hanging="10"/>
      <w:outlineLvl w:val="3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Pr>
      <w:rFonts w:ascii="Calibri" w:eastAsia="Calibri" w:hAnsi="Calibri" w:cs="Calibri"/>
      <w:color w:val="000000"/>
      <w:sz w:val="24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color w:val="000000"/>
      <w:sz w:val="28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color w:val="000000"/>
      <w:sz w:val="36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976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PROGRAM NAUCZANIA Z i K_01-09-09.doc</vt:lpstr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 NAUCZANIA Z i K_01-09-09.doc</dc:title>
  <dc:subject/>
  <dc:creator>k.karamuz</dc:creator>
  <cp:keywords/>
  <cp:lastModifiedBy>miiw@o2.pl</cp:lastModifiedBy>
  <cp:revision>2</cp:revision>
  <dcterms:created xsi:type="dcterms:W3CDTF">2017-10-10T21:25:00Z</dcterms:created>
  <dcterms:modified xsi:type="dcterms:W3CDTF">2017-10-10T21:25:00Z</dcterms:modified>
</cp:coreProperties>
</file>